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C0" w:rsidRDefault="00412AC0" w:rsidP="00412AC0">
      <w:pPr>
        <w:pStyle w:val="ConsPlusDocList"/>
        <w:rPr>
          <w:rFonts w:ascii="Times New Roman" w:hAnsi="Times New Roman"/>
          <w:sz w:val="26"/>
          <w:szCs w:val="26"/>
        </w:rPr>
      </w:pP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412AC0" w:rsidRDefault="00412AC0" w:rsidP="00412AC0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 201</w:t>
      </w:r>
      <w:r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412AC0" w:rsidRDefault="00412AC0" w:rsidP="00412AC0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412AC0" w:rsidTr="00412AC0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412AC0" w:rsidRDefault="00412AC0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C0" w:rsidRDefault="00412AC0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412AC0" w:rsidRDefault="00412AC0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412AC0" w:rsidTr="00412AC0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AC0" w:rsidRDefault="00412AC0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площадь</w:t>
            </w:r>
            <w:r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412AC0" w:rsidTr="00412AC0">
        <w:trPr>
          <w:trHeight w:val="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Созонтова Арина Павловна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Управляющий Делами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293585,3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2х </w:t>
            </w:r>
            <w:proofErr w:type="spellStart"/>
            <w:r>
              <w:rPr>
                <w:sz w:val="20"/>
                <w:szCs w:val="20"/>
              </w:rPr>
              <w:t>ком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общая совместная собственность)</w:t>
            </w:r>
          </w:p>
          <w:p w:rsidR="00412AC0" w:rsidRDefault="00412AC0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Pr="00412AC0" w:rsidRDefault="00412AC0" w:rsidP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  <w:bookmarkStart w:id="0" w:name="_GoBack"/>
            <w:bookmarkEnd w:id="0"/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  <w:p w:rsidR="00412AC0" w:rsidRDefault="00412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 нет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нет </w:t>
            </w:r>
          </w:p>
        </w:tc>
      </w:tr>
      <w:tr w:rsidR="00412AC0" w:rsidTr="00412AC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2х комн.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  <w:tr w:rsidR="00412AC0" w:rsidTr="00412AC0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Ребенок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rPr>
                <w:rFonts w:eastAsia="Courier New" w:cs="Courier New"/>
              </w:rPr>
            </w:pPr>
            <w:r>
              <w:rPr>
                <w:sz w:val="20"/>
                <w:szCs w:val="20"/>
              </w:rPr>
              <w:t>Квартира 2х комн. (пользование)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43,7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12AC0" w:rsidRDefault="00412AC0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нет</w:t>
            </w:r>
          </w:p>
        </w:tc>
      </w:tr>
    </w:tbl>
    <w:p w:rsidR="00412AC0" w:rsidRDefault="00412AC0" w:rsidP="00412AC0">
      <w:pPr>
        <w:jc w:val="center"/>
        <w:rPr>
          <w:sz w:val="16"/>
          <w:szCs w:val="16"/>
        </w:rPr>
      </w:pPr>
    </w:p>
    <w:p w:rsidR="00CB09E0" w:rsidRDefault="00CB09E0"/>
    <w:sectPr w:rsidR="00CB09E0" w:rsidSect="00412A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C0"/>
    <w:rsid w:val="00412AC0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C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412A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2020-04-07T03:09:00Z</dcterms:created>
  <dcterms:modified xsi:type="dcterms:W3CDTF">2020-04-07T03:10:00Z</dcterms:modified>
</cp:coreProperties>
</file>